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38CA" w14:textId="5D1596BD" w:rsidR="00840DFE" w:rsidRPr="00166D1A" w:rsidRDefault="318ED8FE" w:rsidP="318ED8FE">
      <w:pPr>
        <w:spacing w:after="0" w:line="240" w:lineRule="auto"/>
        <w:jc w:val="center"/>
        <w:rPr>
          <w:b/>
          <w:bCs/>
          <w:color w:val="70AD47" w:themeColor="accent6"/>
          <w:sz w:val="56"/>
          <w:szCs w:val="56"/>
        </w:rPr>
      </w:pPr>
      <w:r w:rsidRPr="00166D1A">
        <w:rPr>
          <w:b/>
          <w:bCs/>
          <w:color w:val="70AD47" w:themeColor="accent6"/>
          <w:sz w:val="56"/>
          <w:szCs w:val="56"/>
        </w:rPr>
        <w:t xml:space="preserve">Städdag </w:t>
      </w:r>
      <w:r w:rsidR="0089602F">
        <w:rPr>
          <w:b/>
          <w:bCs/>
          <w:color w:val="70AD47" w:themeColor="accent6"/>
          <w:sz w:val="56"/>
          <w:szCs w:val="56"/>
        </w:rPr>
        <w:t>Hösten</w:t>
      </w:r>
      <w:r w:rsidR="008770E0">
        <w:rPr>
          <w:b/>
          <w:bCs/>
          <w:color w:val="70AD47" w:themeColor="accent6"/>
          <w:sz w:val="56"/>
          <w:szCs w:val="56"/>
        </w:rPr>
        <w:t xml:space="preserve"> 2025</w:t>
      </w:r>
    </w:p>
    <w:p w14:paraId="053BE5E6" w14:textId="44CF0DB3" w:rsidR="00FE5EF3" w:rsidRPr="008D7AC7" w:rsidRDefault="009E436A" w:rsidP="318ED8FE">
      <w:pPr>
        <w:spacing w:line="240" w:lineRule="auto"/>
        <w:rPr>
          <w:sz w:val="32"/>
          <w:szCs w:val="32"/>
        </w:rPr>
      </w:pPr>
      <w:r>
        <w:br/>
      </w:r>
      <w:r w:rsidR="0089602F">
        <w:rPr>
          <w:sz w:val="32"/>
          <w:szCs w:val="32"/>
        </w:rPr>
        <w:t>Lördagen</w:t>
      </w:r>
      <w:r w:rsidR="76937698" w:rsidRPr="76937698">
        <w:rPr>
          <w:sz w:val="32"/>
          <w:szCs w:val="32"/>
        </w:rPr>
        <w:t xml:space="preserve"> den </w:t>
      </w:r>
      <w:r w:rsidR="0089602F">
        <w:rPr>
          <w:sz w:val="32"/>
          <w:szCs w:val="32"/>
        </w:rPr>
        <w:t xml:space="preserve">4 oktober </w:t>
      </w:r>
      <w:r w:rsidR="0089602F" w:rsidRPr="76937698">
        <w:rPr>
          <w:sz w:val="32"/>
          <w:szCs w:val="32"/>
        </w:rPr>
        <w:t>klockan</w:t>
      </w:r>
      <w:r w:rsidR="76937698" w:rsidRPr="76937698">
        <w:rPr>
          <w:sz w:val="32"/>
          <w:szCs w:val="32"/>
        </w:rPr>
        <w:t xml:space="preserve"> 10.00 ses vi i stora lekparken för att hjälpas åt att snygga till och ta hand om våra gemensamma lokaler och ytor. </w:t>
      </w:r>
    </w:p>
    <w:p w14:paraId="0749CB1B" w14:textId="5C907602" w:rsidR="000A6BCE" w:rsidRPr="008D7AC7" w:rsidRDefault="21F4032D" w:rsidP="318ED8FE">
      <w:pPr>
        <w:spacing w:line="240" w:lineRule="auto"/>
        <w:rPr>
          <w:sz w:val="32"/>
          <w:szCs w:val="32"/>
        </w:rPr>
      </w:pPr>
      <w:r w:rsidRPr="21F4032D">
        <w:rPr>
          <w:b/>
          <w:bCs/>
          <w:sz w:val="32"/>
          <w:szCs w:val="32"/>
        </w:rPr>
        <w:t>Containers</w:t>
      </w:r>
      <w:r w:rsidRPr="21F4032D">
        <w:rPr>
          <w:sz w:val="32"/>
          <w:szCs w:val="32"/>
        </w:rPr>
        <w:t>:</w:t>
      </w:r>
      <w:r w:rsidR="000A6BCE">
        <w:tab/>
      </w:r>
      <w:r w:rsidRPr="21F4032D">
        <w:rPr>
          <w:sz w:val="32"/>
          <w:szCs w:val="32"/>
        </w:rPr>
        <w:t>Öppnas 10:00; Stänger 18:00. Alla dagar.</w:t>
      </w:r>
    </w:p>
    <w:p w14:paraId="144E1418" w14:textId="1CE137FB" w:rsidR="000A6BCE" w:rsidRPr="008D7AC7" w:rsidRDefault="0089602F" w:rsidP="000A6BCE">
      <w:pPr>
        <w:spacing w:after="0" w:line="240" w:lineRule="auto"/>
        <w:rPr>
          <w:sz w:val="32"/>
          <w:szCs w:val="32"/>
        </w:rPr>
      </w:pPr>
      <w:r>
        <w:rPr>
          <w:sz w:val="32"/>
          <w:szCs w:val="32"/>
        </w:rPr>
        <w:t>4/</w:t>
      </w:r>
      <w:proofErr w:type="gramStart"/>
      <w:r>
        <w:rPr>
          <w:sz w:val="32"/>
          <w:szCs w:val="32"/>
        </w:rPr>
        <w:t>10-12</w:t>
      </w:r>
      <w:proofErr w:type="gramEnd"/>
      <w:r>
        <w:rPr>
          <w:sz w:val="32"/>
          <w:szCs w:val="32"/>
        </w:rPr>
        <w:t>/10</w:t>
      </w:r>
      <w:r w:rsidR="412F4CC5" w:rsidRPr="412F4CC5">
        <w:rPr>
          <w:sz w:val="32"/>
          <w:szCs w:val="32"/>
        </w:rPr>
        <w:t xml:space="preserve">         </w:t>
      </w:r>
      <w:r w:rsidR="008770E0">
        <w:tab/>
      </w:r>
      <w:r w:rsidR="412F4CC5" w:rsidRPr="412F4CC5">
        <w:rPr>
          <w:sz w:val="32"/>
          <w:szCs w:val="32"/>
        </w:rPr>
        <w:t xml:space="preserve">Trädgårdsavfall </w:t>
      </w:r>
      <w:proofErr w:type="gramStart"/>
      <w:r w:rsidR="412F4CC5" w:rsidRPr="412F4CC5">
        <w:rPr>
          <w:sz w:val="32"/>
          <w:szCs w:val="32"/>
        </w:rPr>
        <w:t xml:space="preserve">2 </w:t>
      </w:r>
      <w:r w:rsidR="00C51086" w:rsidRPr="412F4CC5">
        <w:rPr>
          <w:sz w:val="32"/>
          <w:szCs w:val="32"/>
        </w:rPr>
        <w:t>st.</w:t>
      </w:r>
      <w:proofErr w:type="gramEnd"/>
      <w:r w:rsidR="412F4CC5" w:rsidRPr="412F4CC5">
        <w:rPr>
          <w:sz w:val="32"/>
          <w:szCs w:val="32"/>
        </w:rPr>
        <w:t xml:space="preserve"> </w:t>
      </w:r>
      <w:proofErr w:type="gramStart"/>
      <w:r w:rsidR="412F4CC5" w:rsidRPr="412F4CC5">
        <w:rPr>
          <w:sz w:val="32"/>
          <w:szCs w:val="32"/>
        </w:rPr>
        <w:t>( vid</w:t>
      </w:r>
      <w:proofErr w:type="gramEnd"/>
      <w:r w:rsidR="412F4CC5" w:rsidRPr="412F4CC5">
        <w:rPr>
          <w:sz w:val="32"/>
          <w:szCs w:val="32"/>
        </w:rPr>
        <w:t xml:space="preserve"> lekplatsen)</w:t>
      </w:r>
    </w:p>
    <w:p w14:paraId="685961DC" w14:textId="67F72A3C" w:rsidR="000A6BCE" w:rsidRPr="00060D36" w:rsidRDefault="412F4CC5" w:rsidP="412F4CC5">
      <w:pPr>
        <w:spacing w:after="0" w:line="240" w:lineRule="auto"/>
        <w:ind w:firstLine="2608"/>
        <w:rPr>
          <w:sz w:val="32"/>
          <w:szCs w:val="32"/>
        </w:rPr>
      </w:pPr>
      <w:r w:rsidRPr="412F4CC5">
        <w:rPr>
          <w:sz w:val="32"/>
          <w:szCs w:val="32"/>
        </w:rPr>
        <w:t xml:space="preserve">Blandcontainer </w:t>
      </w:r>
      <w:proofErr w:type="gramStart"/>
      <w:r w:rsidR="00C51086" w:rsidRPr="412F4CC5">
        <w:rPr>
          <w:sz w:val="32"/>
          <w:szCs w:val="32"/>
        </w:rPr>
        <w:t>1</w:t>
      </w:r>
      <w:r w:rsidRPr="412F4CC5">
        <w:rPr>
          <w:sz w:val="32"/>
          <w:szCs w:val="32"/>
        </w:rPr>
        <w:t xml:space="preserve"> </w:t>
      </w:r>
      <w:r w:rsidR="00C51086">
        <w:rPr>
          <w:sz w:val="32"/>
          <w:szCs w:val="32"/>
        </w:rPr>
        <w:t>st.</w:t>
      </w:r>
      <w:proofErr w:type="gramEnd"/>
      <w:r w:rsidR="00C51086">
        <w:rPr>
          <w:sz w:val="32"/>
          <w:szCs w:val="32"/>
        </w:rPr>
        <w:t xml:space="preserve"> </w:t>
      </w:r>
      <w:proofErr w:type="gramStart"/>
      <w:r w:rsidRPr="412F4CC5">
        <w:rPr>
          <w:sz w:val="32"/>
          <w:szCs w:val="32"/>
        </w:rPr>
        <w:t>( bakom</w:t>
      </w:r>
      <w:proofErr w:type="gramEnd"/>
      <w:r w:rsidRPr="412F4CC5">
        <w:rPr>
          <w:sz w:val="32"/>
          <w:szCs w:val="32"/>
        </w:rPr>
        <w:t xml:space="preserve"> gröna tvättstugan)</w:t>
      </w:r>
    </w:p>
    <w:p w14:paraId="4B08359F" w14:textId="46AF40D3" w:rsidR="000A6BCE" w:rsidRPr="00060D36" w:rsidRDefault="412F4CC5" w:rsidP="412F4CC5">
      <w:pPr>
        <w:spacing w:after="0" w:line="240" w:lineRule="auto"/>
        <w:ind w:left="1304" w:firstLine="1304"/>
        <w:rPr>
          <w:sz w:val="32"/>
          <w:szCs w:val="32"/>
        </w:rPr>
      </w:pPr>
      <w:r w:rsidRPr="412F4CC5">
        <w:rPr>
          <w:sz w:val="32"/>
          <w:szCs w:val="32"/>
        </w:rPr>
        <w:t xml:space="preserve">Elbur för mindre el avfall vid exp. M 185. </w:t>
      </w:r>
    </w:p>
    <w:p w14:paraId="707D1823" w14:textId="4037F7DD" w:rsidR="000A6BCE" w:rsidRPr="00060D36" w:rsidRDefault="412F4CC5" w:rsidP="00060D36">
      <w:pPr>
        <w:spacing w:after="0" w:line="240" w:lineRule="auto"/>
        <w:ind w:left="2608" w:firstLine="2"/>
        <w:rPr>
          <w:b/>
          <w:bCs/>
          <w:sz w:val="32"/>
          <w:szCs w:val="32"/>
        </w:rPr>
      </w:pPr>
      <w:r w:rsidRPr="412F4CC5">
        <w:rPr>
          <w:b/>
          <w:bCs/>
          <w:sz w:val="32"/>
          <w:szCs w:val="32"/>
        </w:rPr>
        <w:t>Endast tillgänglig på städdagen</w:t>
      </w:r>
    </w:p>
    <w:p w14:paraId="09DD0D21" w14:textId="38A14162" w:rsidR="00EE4650" w:rsidRPr="008D7AC7" w:rsidRDefault="00EE4650" w:rsidP="000A6BCE">
      <w:pPr>
        <w:spacing w:after="0" w:line="240" w:lineRule="auto"/>
        <w:rPr>
          <w:sz w:val="32"/>
          <w:szCs w:val="32"/>
        </w:rPr>
      </w:pPr>
      <w:r>
        <w:rPr>
          <w:sz w:val="32"/>
          <w:szCs w:val="32"/>
        </w:rPr>
        <w:tab/>
      </w:r>
      <w:r>
        <w:rPr>
          <w:sz w:val="32"/>
          <w:szCs w:val="32"/>
        </w:rPr>
        <w:tab/>
      </w:r>
      <w:r w:rsidRPr="00EE4650">
        <w:rPr>
          <w:b/>
          <w:bCs/>
          <w:sz w:val="32"/>
          <w:szCs w:val="32"/>
        </w:rPr>
        <w:t>OBS</w:t>
      </w:r>
      <w:r>
        <w:rPr>
          <w:sz w:val="32"/>
          <w:szCs w:val="32"/>
        </w:rPr>
        <w:t xml:space="preserve">! Öppen endast </w:t>
      </w:r>
      <w:proofErr w:type="gramStart"/>
      <w:r>
        <w:rPr>
          <w:sz w:val="32"/>
          <w:szCs w:val="32"/>
        </w:rPr>
        <w:t>10-15</w:t>
      </w:r>
      <w:proofErr w:type="gramEnd"/>
    </w:p>
    <w:p w14:paraId="5114F92F" w14:textId="77777777" w:rsidR="002426D0" w:rsidRDefault="002426D0" w:rsidP="000A6BCE">
      <w:pPr>
        <w:spacing w:after="0" w:line="240" w:lineRule="auto"/>
        <w:rPr>
          <w:sz w:val="32"/>
          <w:szCs w:val="32"/>
        </w:rPr>
      </w:pPr>
    </w:p>
    <w:p w14:paraId="3A8AD4E1" w14:textId="77777777" w:rsidR="0089602F" w:rsidRDefault="0089602F" w:rsidP="000A6BCE">
      <w:pPr>
        <w:spacing w:after="0" w:line="240" w:lineRule="auto"/>
        <w:rPr>
          <w:sz w:val="32"/>
          <w:szCs w:val="32"/>
        </w:rPr>
      </w:pPr>
      <w:r>
        <w:rPr>
          <w:sz w:val="32"/>
          <w:szCs w:val="32"/>
        </w:rPr>
        <w:t>Trädgårdsco</w:t>
      </w:r>
      <w:r w:rsidR="1B7B807C" w:rsidRPr="1B7B807C">
        <w:rPr>
          <w:sz w:val="32"/>
          <w:szCs w:val="32"/>
        </w:rPr>
        <w:t>ntainrarna byts ut till nya när</w:t>
      </w:r>
      <w:r>
        <w:rPr>
          <w:sz w:val="32"/>
          <w:szCs w:val="32"/>
        </w:rPr>
        <w:t xml:space="preserve"> </w:t>
      </w:r>
      <w:r w:rsidR="1B7B807C" w:rsidRPr="1B7B807C">
        <w:rPr>
          <w:sz w:val="32"/>
          <w:szCs w:val="32"/>
        </w:rPr>
        <w:t xml:space="preserve">om dom blir fulla. </w:t>
      </w:r>
    </w:p>
    <w:p w14:paraId="14EB1BF9" w14:textId="204A207E" w:rsidR="008770E0" w:rsidRPr="008D7AC7" w:rsidRDefault="1B7B807C" w:rsidP="000A6BCE">
      <w:pPr>
        <w:spacing w:after="0" w:line="240" w:lineRule="auto"/>
        <w:rPr>
          <w:sz w:val="32"/>
          <w:szCs w:val="32"/>
        </w:rPr>
      </w:pPr>
      <w:r w:rsidRPr="1B7B807C">
        <w:rPr>
          <w:sz w:val="32"/>
          <w:szCs w:val="32"/>
        </w:rPr>
        <w:t xml:space="preserve">Dock: </w:t>
      </w:r>
      <w:r w:rsidR="00C51086">
        <w:rPr>
          <w:sz w:val="32"/>
          <w:szCs w:val="32"/>
        </w:rPr>
        <w:t xml:space="preserve"> max </w:t>
      </w:r>
      <w:r w:rsidRPr="1B7B807C">
        <w:rPr>
          <w:sz w:val="32"/>
          <w:szCs w:val="32"/>
        </w:rPr>
        <w:t>3 trädgårdscontainers</w:t>
      </w:r>
      <w:r w:rsidR="0089602F">
        <w:rPr>
          <w:sz w:val="32"/>
          <w:szCs w:val="32"/>
        </w:rPr>
        <w:t xml:space="preserve">. </w:t>
      </w:r>
    </w:p>
    <w:p w14:paraId="753A16BB" w14:textId="1D7CDE16" w:rsidR="009C1F92" w:rsidRPr="008D7AC7" w:rsidRDefault="009C1F92" w:rsidP="318ED8FE">
      <w:pPr>
        <w:spacing w:line="240" w:lineRule="auto"/>
        <w:rPr>
          <w:sz w:val="32"/>
          <w:szCs w:val="32"/>
        </w:rPr>
      </w:pPr>
    </w:p>
    <w:p w14:paraId="0142BF21" w14:textId="0642A833" w:rsidR="0008240A" w:rsidRPr="0008240A" w:rsidRDefault="0008240A" w:rsidP="76937698">
      <w:pPr>
        <w:spacing w:line="240" w:lineRule="auto"/>
        <w:rPr>
          <w:b/>
          <w:bCs/>
          <w:sz w:val="32"/>
          <w:szCs w:val="32"/>
        </w:rPr>
      </w:pPr>
      <w:r w:rsidRPr="0008240A">
        <w:rPr>
          <w:b/>
          <w:bCs/>
          <w:sz w:val="32"/>
          <w:szCs w:val="32"/>
        </w:rPr>
        <w:t xml:space="preserve">Vi vill uppmana er som ej klipp ner och in era häckar </w:t>
      </w:r>
      <w:proofErr w:type="gramStart"/>
      <w:r w:rsidRPr="0008240A">
        <w:rPr>
          <w:b/>
          <w:bCs/>
          <w:sz w:val="32"/>
          <w:szCs w:val="32"/>
        </w:rPr>
        <w:t>( max</w:t>
      </w:r>
      <w:proofErr w:type="gramEnd"/>
      <w:r w:rsidRPr="0008240A">
        <w:rPr>
          <w:b/>
          <w:bCs/>
          <w:sz w:val="32"/>
          <w:szCs w:val="32"/>
        </w:rPr>
        <w:t xml:space="preserve"> 180 cm högt och 30 cm från väg) att göra detta innan städdag eller under den vecka som vi har container stående vid lekparken</w:t>
      </w:r>
      <w:r>
        <w:rPr>
          <w:b/>
          <w:bCs/>
          <w:sz w:val="32"/>
          <w:szCs w:val="32"/>
        </w:rPr>
        <w:t>.</w:t>
      </w:r>
    </w:p>
    <w:p w14:paraId="44B3A046" w14:textId="78AAF3DB" w:rsidR="00FE5EF3" w:rsidRPr="008D7AC7" w:rsidRDefault="2F2C70C1" w:rsidP="76937698">
      <w:pPr>
        <w:spacing w:line="240" w:lineRule="auto"/>
        <w:rPr>
          <w:sz w:val="32"/>
          <w:szCs w:val="32"/>
        </w:rPr>
      </w:pPr>
      <w:r w:rsidRPr="2F2C70C1">
        <w:rPr>
          <w:sz w:val="32"/>
          <w:szCs w:val="32"/>
        </w:rPr>
        <w:t>Vid 13-tiden bjuds det på förtäring vid gröna lokalen för de som deltagit. Varje deltagande familj får också en lott med chans att vinna fina priser. Kom som du är, alla hjälper till efter bästa förmåga.</w:t>
      </w:r>
    </w:p>
    <w:p w14:paraId="6D643AB8" w14:textId="4A807A27" w:rsidR="00FE5EF3" w:rsidRPr="008D7AC7" w:rsidRDefault="24E42FF0" w:rsidP="76937698">
      <w:pPr>
        <w:spacing w:line="240" w:lineRule="auto"/>
        <w:rPr>
          <w:b/>
          <w:bCs/>
          <w:color w:val="70AD47" w:themeColor="accent6"/>
          <w:sz w:val="52"/>
          <w:szCs w:val="52"/>
        </w:rPr>
      </w:pPr>
      <w:r>
        <w:rPr>
          <w:noProof/>
        </w:rPr>
        <w:drawing>
          <wp:inline distT="0" distB="0" distL="0" distR="0" wp14:anchorId="0995493B" wp14:editId="65F8799D">
            <wp:extent cx="5798450" cy="1485900"/>
            <wp:effectExtent l="0" t="0" r="0" b="0"/>
            <wp:docPr id="669567849" name="Bildobjekt 1" descr="Färgglada höstlöv på ett trä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00675" cy="1486470"/>
                    </a:xfrm>
                    <a:prstGeom prst="rect">
                      <a:avLst/>
                    </a:prstGeom>
                  </pic:spPr>
                </pic:pic>
              </a:graphicData>
            </a:graphic>
          </wp:inline>
        </w:drawing>
      </w:r>
      <w:bookmarkStart w:id="0" w:name="_Hlk163218836"/>
      <w:r w:rsidR="76937698" w:rsidRPr="76937698">
        <w:rPr>
          <w:b/>
          <w:bCs/>
          <w:color w:val="70AD47" w:themeColor="accent6"/>
          <w:sz w:val="52"/>
          <w:szCs w:val="52"/>
        </w:rPr>
        <w:t xml:space="preserve">       </w:t>
      </w:r>
    </w:p>
    <w:p w14:paraId="793072F7" w14:textId="6B7E4192" w:rsidR="00FE5EF3" w:rsidRPr="008D7AC7" w:rsidRDefault="76937698" w:rsidP="76937698">
      <w:pPr>
        <w:spacing w:line="240" w:lineRule="auto"/>
        <w:ind w:left="1304" w:firstLine="1304"/>
      </w:pPr>
      <w:r w:rsidRPr="76937698">
        <w:rPr>
          <w:b/>
          <w:bCs/>
          <w:color w:val="70AD47" w:themeColor="accent6"/>
          <w:sz w:val="52"/>
          <w:szCs w:val="52"/>
        </w:rPr>
        <w:t>Varmt välkomna!</w:t>
      </w:r>
      <w:bookmarkEnd w:id="0"/>
      <w:r w:rsidR="24E42FF0">
        <w:br/>
      </w:r>
    </w:p>
    <w:sectPr w:rsidR="00FE5EF3" w:rsidRPr="008D7AC7" w:rsidSect="00127E5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35AB" w14:textId="77777777" w:rsidR="003D2A37" w:rsidRDefault="003D2A37" w:rsidP="000F4EC1">
      <w:pPr>
        <w:spacing w:after="0" w:line="240" w:lineRule="auto"/>
      </w:pPr>
      <w:r>
        <w:separator/>
      </w:r>
    </w:p>
  </w:endnote>
  <w:endnote w:type="continuationSeparator" w:id="0">
    <w:p w14:paraId="1727A268" w14:textId="77777777" w:rsidR="003D2A37" w:rsidRDefault="003D2A37" w:rsidP="000F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A24F" w14:textId="77777777" w:rsidR="000F4EC1" w:rsidRDefault="000F4EC1" w:rsidP="007F42D8">
    <w:pPr>
      <w:pStyle w:val="Sidfot"/>
      <w:pBdr>
        <w:top w:val="single" w:sz="4" w:space="1" w:color="auto"/>
      </w:pBdr>
      <w:rPr>
        <w:b/>
        <w:sz w:val="16"/>
        <w:szCs w:val="16"/>
      </w:rPr>
    </w:pPr>
  </w:p>
  <w:p w14:paraId="38B686F1" w14:textId="400616DF" w:rsidR="000F4EC1" w:rsidRPr="005C57A9" w:rsidRDefault="76937698" w:rsidP="000F4EC1">
    <w:pPr>
      <w:pStyle w:val="Sidfot"/>
      <w:rPr>
        <w:sz w:val="16"/>
        <w:szCs w:val="16"/>
      </w:rPr>
    </w:pPr>
    <w:r w:rsidRPr="76937698">
      <w:rPr>
        <w:b/>
        <w:bCs/>
        <w:sz w:val="16"/>
        <w:szCs w:val="16"/>
      </w:rPr>
      <w:t>Brf Söderbyhus nr. 2</w:t>
    </w:r>
    <w:r w:rsidR="000F4EC1">
      <w:tab/>
    </w:r>
    <w:hyperlink r:id="rId1">
      <w:r w:rsidRPr="76937698">
        <w:rPr>
          <w:rStyle w:val="Hyperlnk"/>
          <w:sz w:val="16"/>
          <w:szCs w:val="16"/>
        </w:rPr>
        <w:t>Styrelsen@brfsh2.se</w:t>
      </w:r>
    </w:hyperlink>
    <w:r w:rsidR="000F4EC1">
      <w:tab/>
    </w:r>
    <w:r w:rsidR="000F4EC1">
      <w:br/>
    </w:r>
    <w:r w:rsidRPr="76937698">
      <w:rPr>
        <w:sz w:val="16"/>
        <w:szCs w:val="16"/>
      </w:rPr>
      <w:t>Myrmalmsringen 185, 136 65 Haninge</w:t>
    </w:r>
    <w:r w:rsidR="000F4EC1">
      <w:tab/>
    </w:r>
    <w:hyperlink r:id="rId2">
      <w:r w:rsidRPr="76937698">
        <w:rPr>
          <w:rStyle w:val="Hyperlnk"/>
          <w:sz w:val="16"/>
          <w:szCs w:val="16"/>
        </w:rPr>
        <w:t>www.brfsh2.se</w:t>
      </w:r>
    </w:hyperlink>
    <w:r w:rsidR="000F4EC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32BC" w14:textId="77777777" w:rsidR="003D2A37" w:rsidRDefault="003D2A37" w:rsidP="000F4EC1">
      <w:pPr>
        <w:spacing w:after="0" w:line="240" w:lineRule="auto"/>
      </w:pPr>
      <w:r>
        <w:separator/>
      </w:r>
    </w:p>
  </w:footnote>
  <w:footnote w:type="continuationSeparator" w:id="0">
    <w:p w14:paraId="303B73EB" w14:textId="77777777" w:rsidR="003D2A37" w:rsidRDefault="003D2A37" w:rsidP="000F4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70DC" w14:textId="7A8A7928" w:rsidR="000F4EC1" w:rsidRDefault="00492232" w:rsidP="000F4EC1">
    <w:pPr>
      <w:pStyle w:val="Sidhuvud"/>
      <w:rPr>
        <w:u w:val="single"/>
      </w:rPr>
    </w:pPr>
    <w:r>
      <w:rPr>
        <w:noProof/>
        <w:u w:val="single"/>
      </w:rPr>
      <w:drawing>
        <wp:inline distT="0" distB="0" distL="0" distR="0" wp14:anchorId="602AB0D9" wp14:editId="60CF6D2A">
          <wp:extent cx="867410" cy="58356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583565"/>
                  </a:xfrm>
                  <a:prstGeom prst="rect">
                    <a:avLst/>
                  </a:prstGeom>
                  <a:noFill/>
                  <a:ln>
                    <a:noFill/>
                  </a:ln>
                </pic:spPr>
              </pic:pic>
            </a:graphicData>
          </a:graphic>
        </wp:inline>
      </w:drawing>
    </w:r>
    <w:r w:rsidR="000F4EC1">
      <w:rPr>
        <w:u w:val="single"/>
      </w:rPr>
      <w:tab/>
    </w:r>
    <w:r w:rsidR="000F4EC1">
      <w:rPr>
        <w:rFonts w:ascii="Arial" w:hAnsi="Arial" w:cs="Arial"/>
        <w:b/>
        <w:bCs/>
        <w:sz w:val="48"/>
        <w:u w:val="single"/>
      </w:rPr>
      <w:t>BRF SÖDERBYHUS 2</w:t>
    </w:r>
    <w:r w:rsidR="000F4EC1">
      <w:rPr>
        <w:rFonts w:ascii="Arial" w:hAnsi="Arial" w:cs="Arial"/>
        <w:b/>
        <w:bCs/>
        <w:sz w:val="48"/>
        <w:u w:val="single"/>
      </w:rPr>
      <w:tab/>
    </w:r>
  </w:p>
  <w:p w14:paraId="72807386" w14:textId="77777777" w:rsidR="000F4EC1" w:rsidRDefault="000F4EC1">
    <w:pPr>
      <w:pStyle w:val="Sidhuvud"/>
    </w:pPr>
  </w:p>
  <w:p w14:paraId="44DCC015" w14:textId="77777777" w:rsidR="000F4EC1" w:rsidRDefault="000F4E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A6E3D"/>
    <w:multiLevelType w:val="hybridMultilevel"/>
    <w:tmpl w:val="B48E5B00"/>
    <w:lvl w:ilvl="0" w:tplc="8EDE86B0">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270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9F"/>
    <w:rsid w:val="00020E89"/>
    <w:rsid w:val="00060D36"/>
    <w:rsid w:val="0008240A"/>
    <w:rsid w:val="000A6BCE"/>
    <w:rsid w:val="000B05E6"/>
    <w:rsid w:val="000D5997"/>
    <w:rsid w:val="000E0E99"/>
    <w:rsid w:val="000F45B8"/>
    <w:rsid w:val="000F4EC1"/>
    <w:rsid w:val="00114D60"/>
    <w:rsid w:val="00117DE5"/>
    <w:rsid w:val="00127E51"/>
    <w:rsid w:val="00166D1A"/>
    <w:rsid w:val="00174447"/>
    <w:rsid w:val="001F3586"/>
    <w:rsid w:val="0020239D"/>
    <w:rsid w:val="002426D0"/>
    <w:rsid w:val="00281752"/>
    <w:rsid w:val="00301E14"/>
    <w:rsid w:val="003170C8"/>
    <w:rsid w:val="00354C08"/>
    <w:rsid w:val="00367793"/>
    <w:rsid w:val="00386B6C"/>
    <w:rsid w:val="003B61B3"/>
    <w:rsid w:val="003D2A37"/>
    <w:rsid w:val="00402DE5"/>
    <w:rsid w:val="00456B72"/>
    <w:rsid w:val="004619F4"/>
    <w:rsid w:val="004847B6"/>
    <w:rsid w:val="00492232"/>
    <w:rsid w:val="004A5FC0"/>
    <w:rsid w:val="004B2908"/>
    <w:rsid w:val="004D1B05"/>
    <w:rsid w:val="005034C9"/>
    <w:rsid w:val="00526BE4"/>
    <w:rsid w:val="00566150"/>
    <w:rsid w:val="0057569F"/>
    <w:rsid w:val="005760C6"/>
    <w:rsid w:val="005E7DC2"/>
    <w:rsid w:val="00636C6E"/>
    <w:rsid w:val="0065035E"/>
    <w:rsid w:val="0069729E"/>
    <w:rsid w:val="006C6664"/>
    <w:rsid w:val="006E213E"/>
    <w:rsid w:val="00702F47"/>
    <w:rsid w:val="0073785C"/>
    <w:rsid w:val="00771C4A"/>
    <w:rsid w:val="0077592A"/>
    <w:rsid w:val="007871C4"/>
    <w:rsid w:val="00794020"/>
    <w:rsid w:val="007C765B"/>
    <w:rsid w:val="007F42D8"/>
    <w:rsid w:val="00816C06"/>
    <w:rsid w:val="0082181E"/>
    <w:rsid w:val="008349B0"/>
    <w:rsid w:val="00840DFE"/>
    <w:rsid w:val="008770E0"/>
    <w:rsid w:val="0089602F"/>
    <w:rsid w:val="008A2327"/>
    <w:rsid w:val="008A67F3"/>
    <w:rsid w:val="008C3E09"/>
    <w:rsid w:val="008C50AA"/>
    <w:rsid w:val="008D7AC7"/>
    <w:rsid w:val="009A699B"/>
    <w:rsid w:val="009C1F92"/>
    <w:rsid w:val="009E436A"/>
    <w:rsid w:val="00A575B2"/>
    <w:rsid w:val="00A65301"/>
    <w:rsid w:val="00A91CF2"/>
    <w:rsid w:val="00AA6708"/>
    <w:rsid w:val="00B44968"/>
    <w:rsid w:val="00B54A55"/>
    <w:rsid w:val="00B67558"/>
    <w:rsid w:val="00B70FCF"/>
    <w:rsid w:val="00B76563"/>
    <w:rsid w:val="00B86B60"/>
    <w:rsid w:val="00BC03AE"/>
    <w:rsid w:val="00C41983"/>
    <w:rsid w:val="00C51086"/>
    <w:rsid w:val="00C64196"/>
    <w:rsid w:val="00C92A3B"/>
    <w:rsid w:val="00CA49FA"/>
    <w:rsid w:val="00CB7C7C"/>
    <w:rsid w:val="00CD4E67"/>
    <w:rsid w:val="00CE469A"/>
    <w:rsid w:val="00CF6452"/>
    <w:rsid w:val="00D30A74"/>
    <w:rsid w:val="00D37642"/>
    <w:rsid w:val="00D619A7"/>
    <w:rsid w:val="00DE6783"/>
    <w:rsid w:val="00DE7315"/>
    <w:rsid w:val="00EA4537"/>
    <w:rsid w:val="00EE4650"/>
    <w:rsid w:val="00EF4ED1"/>
    <w:rsid w:val="00EF58C9"/>
    <w:rsid w:val="00F150C5"/>
    <w:rsid w:val="00F301E7"/>
    <w:rsid w:val="00F42D95"/>
    <w:rsid w:val="00F679BE"/>
    <w:rsid w:val="00F920F9"/>
    <w:rsid w:val="00F970B8"/>
    <w:rsid w:val="00FC7137"/>
    <w:rsid w:val="00FD341E"/>
    <w:rsid w:val="00FD6BC8"/>
    <w:rsid w:val="00FE5EF3"/>
    <w:rsid w:val="1B7B807C"/>
    <w:rsid w:val="1BB7C416"/>
    <w:rsid w:val="21F4032D"/>
    <w:rsid w:val="24E42FF0"/>
    <w:rsid w:val="2F2C70C1"/>
    <w:rsid w:val="318ED8FE"/>
    <w:rsid w:val="412F4CC5"/>
    <w:rsid w:val="76937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4A76C"/>
  <w15:chartTrackingRefBased/>
  <w15:docId w15:val="{E9A903D3-EE3F-4228-BDB2-5833352C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708"/>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0F4EC1"/>
    <w:pPr>
      <w:tabs>
        <w:tab w:val="center" w:pos="4536"/>
        <w:tab w:val="right" w:pos="9072"/>
      </w:tabs>
      <w:spacing w:after="0" w:line="240" w:lineRule="auto"/>
    </w:pPr>
    <w:rPr>
      <w:rFonts w:ascii="Times New Roman" w:eastAsia="Times New Roman" w:hAnsi="Times New Roman"/>
      <w:sz w:val="24"/>
      <w:szCs w:val="24"/>
      <w:lang w:eastAsia="sv-SE"/>
    </w:rPr>
  </w:style>
  <w:style w:type="character" w:customStyle="1" w:styleId="SidhuvudChar">
    <w:name w:val="Sidhuvud Char"/>
    <w:link w:val="Sidhuvud"/>
    <w:uiPriority w:val="99"/>
    <w:rsid w:val="000F4EC1"/>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0F4EC1"/>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0F4EC1"/>
    <w:rPr>
      <w:rFonts w:ascii="Tahoma" w:hAnsi="Tahoma" w:cs="Tahoma"/>
      <w:sz w:val="16"/>
      <w:szCs w:val="16"/>
    </w:rPr>
  </w:style>
  <w:style w:type="paragraph" w:styleId="Sidfot">
    <w:name w:val="footer"/>
    <w:basedOn w:val="Normal"/>
    <w:link w:val="SidfotChar"/>
    <w:uiPriority w:val="99"/>
    <w:unhideWhenUsed/>
    <w:rsid w:val="000F4EC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4EC1"/>
  </w:style>
  <w:style w:type="character" w:styleId="Hyperlnk">
    <w:name w:val="Hyperlink"/>
    <w:uiPriority w:val="99"/>
    <w:unhideWhenUsed/>
    <w:rsid w:val="000F4E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rfsh2.se" TargetMode="External"/><Relationship Id="rId1" Type="http://schemas.openxmlformats.org/officeDocument/2006/relationships/hyperlink" Target="mailto:Styrelsen@brfsh2.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f%20S&#246;derbyhus%20nr%202\Desktop\&#196;ndring%20av%20l&#246;senord%202011-04-18.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Ändring av lösenord 2011-04-18.dotx</Template>
  <TotalTime>4</TotalTime>
  <Pages>1</Pages>
  <Words>150</Words>
  <Characters>798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Brf Söderbyhus nr 2</dc:creator>
  <cp:keywords/>
  <cp:lastModifiedBy>BRFSH2 Söderby</cp:lastModifiedBy>
  <cp:revision>2</cp:revision>
  <cp:lastPrinted>2022-09-24T08:27:00Z</cp:lastPrinted>
  <dcterms:created xsi:type="dcterms:W3CDTF">2025-09-26T14:04:00Z</dcterms:created>
  <dcterms:modified xsi:type="dcterms:W3CDTF">2025-09-26T14:04:00Z</dcterms:modified>
</cp:coreProperties>
</file>